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F5" w:rsidRPr="00411CF5" w:rsidRDefault="00F521F5" w:rsidP="00A75C27">
      <w:pPr>
        <w:spacing w:line="276" w:lineRule="auto"/>
        <w:jc w:val="right"/>
        <w:rPr>
          <w:rFonts w:ascii="Arial" w:hAnsi="Arial" w:cs="Arial"/>
        </w:rPr>
      </w:pP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</w:p>
    <w:p w:rsidR="00F521F5" w:rsidRPr="001D241B" w:rsidRDefault="00E22CEA" w:rsidP="00A75C2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844B94" w:rsidRPr="001D241B">
        <w:rPr>
          <w:rFonts w:ascii="Arial" w:hAnsi="Arial" w:cs="Arial"/>
        </w:rPr>
        <w:t>/</w:t>
      </w:r>
      <w:r w:rsidR="00F521F5" w:rsidRPr="001D241B">
        <w:rPr>
          <w:rFonts w:ascii="Arial" w:hAnsi="Arial" w:cs="Arial"/>
        </w:rPr>
        <w:t>2017</w:t>
      </w:r>
    </w:p>
    <w:p w:rsidR="00F521F5" w:rsidRPr="001D241B" w:rsidRDefault="00F521F5" w:rsidP="00A75C27">
      <w:pPr>
        <w:spacing w:line="276" w:lineRule="auto"/>
        <w:jc w:val="right"/>
        <w:rPr>
          <w:rFonts w:ascii="Arial" w:hAnsi="Arial" w:cs="Arial"/>
        </w:rPr>
      </w:pPr>
      <w:r w:rsidRPr="001D241B">
        <w:rPr>
          <w:rFonts w:ascii="Arial" w:hAnsi="Arial" w:cs="Arial"/>
        </w:rPr>
        <w:tab/>
        <w:t xml:space="preserve">Buenos Aires, </w:t>
      </w:r>
      <w:r w:rsidR="00604FFC">
        <w:rPr>
          <w:rFonts w:ascii="Arial" w:hAnsi="Arial" w:cs="Arial"/>
        </w:rPr>
        <w:t>3</w:t>
      </w:r>
      <w:r w:rsidRPr="001D241B">
        <w:rPr>
          <w:rFonts w:ascii="Arial" w:hAnsi="Arial" w:cs="Arial"/>
        </w:rPr>
        <w:t xml:space="preserve"> de </w:t>
      </w:r>
      <w:r w:rsidR="00604FFC">
        <w:rPr>
          <w:rFonts w:ascii="Arial" w:hAnsi="Arial" w:cs="Arial"/>
        </w:rPr>
        <w:t xml:space="preserve">noviembre </w:t>
      </w:r>
      <w:r w:rsidRPr="001D241B">
        <w:rPr>
          <w:rFonts w:ascii="Arial" w:hAnsi="Arial" w:cs="Arial"/>
        </w:rPr>
        <w:t>2017</w:t>
      </w:r>
    </w:p>
    <w:p w:rsidR="00F521F5" w:rsidRPr="001D241B" w:rsidRDefault="00F521F5" w:rsidP="00A75C2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0204C9" w:rsidRDefault="000204C9" w:rsidP="00E22CEA">
      <w:pPr>
        <w:spacing w:line="276" w:lineRule="auto"/>
        <w:jc w:val="both"/>
        <w:rPr>
          <w:rFonts w:ascii="Arial" w:hAnsi="Arial" w:cs="Arial"/>
          <w:b/>
          <w:lang w:val="es-AR"/>
        </w:rPr>
      </w:pPr>
    </w:p>
    <w:p w:rsidR="002306F1" w:rsidRDefault="002306F1" w:rsidP="00E22CEA">
      <w:pPr>
        <w:spacing w:line="276" w:lineRule="auto"/>
        <w:jc w:val="both"/>
        <w:rPr>
          <w:rFonts w:ascii="Arial" w:hAnsi="Arial" w:cs="Arial"/>
          <w:b/>
        </w:rPr>
      </w:pPr>
    </w:p>
    <w:p w:rsidR="00180F14" w:rsidRDefault="00587A0E" w:rsidP="00E22CE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</w:t>
      </w:r>
      <w:r w:rsidR="00EB67BF">
        <w:rPr>
          <w:rFonts w:ascii="Arial" w:hAnsi="Arial" w:cs="Arial"/>
          <w:b/>
        </w:rPr>
        <w:t>S DE 40 MIL</w:t>
      </w:r>
      <w:r w:rsidR="00516F4F">
        <w:rPr>
          <w:rFonts w:ascii="Arial" w:hAnsi="Arial" w:cs="Arial"/>
          <w:b/>
        </w:rPr>
        <w:t xml:space="preserve"> ESPECTADORES </w:t>
      </w:r>
    </w:p>
    <w:p w:rsidR="00E22CEA" w:rsidRPr="000108DE" w:rsidRDefault="00516F4F" w:rsidP="00E22CE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DISFRUTARON</w:t>
      </w:r>
      <w:r w:rsidRPr="00010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0108DE">
        <w:rPr>
          <w:rFonts w:ascii="Arial" w:hAnsi="Arial" w:cs="Arial"/>
          <w:b/>
        </w:rPr>
        <w:t xml:space="preserve">EL CIRCUITO TEATRAL INT - EDICIÓN 2017  </w:t>
      </w: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  <w:r w:rsidRPr="00E22CEA">
        <w:rPr>
          <w:rFonts w:ascii="Arial" w:hAnsi="Arial" w:cs="Arial"/>
        </w:rPr>
        <w:t xml:space="preserve"> </w:t>
      </w:r>
    </w:p>
    <w:p w:rsidR="00E22CEA" w:rsidRPr="000204C9" w:rsidRDefault="00E22CEA" w:rsidP="00E22CEA">
      <w:pPr>
        <w:spacing w:line="276" w:lineRule="auto"/>
        <w:jc w:val="both"/>
        <w:rPr>
          <w:rFonts w:ascii="Arial" w:hAnsi="Arial" w:cs="Arial"/>
          <w:b/>
        </w:rPr>
      </w:pPr>
      <w:r w:rsidRPr="000204C9">
        <w:rPr>
          <w:rFonts w:ascii="Arial" w:hAnsi="Arial" w:cs="Arial"/>
          <w:b/>
        </w:rPr>
        <w:t>El recorrido teatral por todo el país sumó 321 funcione</w:t>
      </w:r>
      <w:r w:rsidR="00744EB2">
        <w:rPr>
          <w:rFonts w:ascii="Arial" w:hAnsi="Arial" w:cs="Arial"/>
          <w:b/>
        </w:rPr>
        <w:t xml:space="preserve">s de obras nacionales, de </w:t>
      </w:r>
      <w:r w:rsidR="00265225">
        <w:rPr>
          <w:rFonts w:ascii="Arial" w:hAnsi="Arial" w:cs="Arial"/>
          <w:b/>
        </w:rPr>
        <w:t>Latinoamérica,</w:t>
      </w:r>
      <w:r w:rsidR="00EC0890">
        <w:rPr>
          <w:rFonts w:ascii="Arial" w:hAnsi="Arial" w:cs="Arial"/>
          <w:b/>
        </w:rPr>
        <w:t xml:space="preserve"> Europa</w:t>
      </w:r>
      <w:r w:rsidR="00E1485B">
        <w:rPr>
          <w:rFonts w:ascii="Arial" w:hAnsi="Arial" w:cs="Arial"/>
          <w:b/>
        </w:rPr>
        <w:t>, Canadá y Estados Unidos</w:t>
      </w:r>
      <w:r w:rsidR="00EC0890">
        <w:rPr>
          <w:rFonts w:ascii="Arial" w:hAnsi="Arial" w:cs="Arial"/>
          <w:b/>
        </w:rPr>
        <w:t xml:space="preserve"> en 104 localidades</w:t>
      </w:r>
      <w:r w:rsidRPr="000204C9">
        <w:rPr>
          <w:rFonts w:ascii="Arial" w:hAnsi="Arial" w:cs="Arial"/>
          <w:b/>
        </w:rPr>
        <w:t xml:space="preserve"> de los 24 distritos del país.</w:t>
      </w:r>
    </w:p>
    <w:p w:rsidR="00E22CEA" w:rsidRPr="000204C9" w:rsidRDefault="00E22CEA" w:rsidP="00E22CEA">
      <w:pPr>
        <w:spacing w:line="276" w:lineRule="auto"/>
        <w:jc w:val="both"/>
        <w:rPr>
          <w:rFonts w:ascii="Arial" w:hAnsi="Arial" w:cs="Arial"/>
          <w:b/>
        </w:rPr>
      </w:pP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  <w:r w:rsidRPr="00E22CEA">
        <w:rPr>
          <w:rFonts w:ascii="Arial" w:hAnsi="Arial" w:cs="Arial"/>
        </w:rPr>
        <w:t>Una nueva edición del Circuito Teatral INT -edición 2017- acaba de terminar con gran éxito</w:t>
      </w:r>
      <w:r w:rsidR="001D24B7">
        <w:rPr>
          <w:rFonts w:ascii="Arial" w:hAnsi="Arial" w:cs="Arial"/>
        </w:rPr>
        <w:t xml:space="preserve"> de público</w:t>
      </w:r>
      <w:r w:rsidRPr="00E22CEA">
        <w:rPr>
          <w:rFonts w:ascii="Arial" w:hAnsi="Arial" w:cs="Arial"/>
        </w:rPr>
        <w:t xml:space="preserve">. </w:t>
      </w:r>
      <w:r w:rsidR="001117DA">
        <w:rPr>
          <w:rFonts w:ascii="Arial" w:hAnsi="Arial" w:cs="Arial"/>
        </w:rPr>
        <w:t>Más de 40 mil</w:t>
      </w:r>
      <w:bookmarkStart w:id="0" w:name="_GoBack"/>
      <w:bookmarkEnd w:id="0"/>
      <w:r w:rsidR="00FE567D">
        <w:rPr>
          <w:rFonts w:ascii="Arial" w:hAnsi="Arial" w:cs="Arial"/>
        </w:rPr>
        <w:t xml:space="preserve"> espectadores pasaron por el Circuito</w:t>
      </w:r>
      <w:r w:rsidR="0082155D">
        <w:rPr>
          <w:rFonts w:ascii="Arial" w:hAnsi="Arial" w:cs="Arial"/>
        </w:rPr>
        <w:t xml:space="preserve"> durante sus 63 días</w:t>
      </w:r>
      <w:r w:rsidR="00FE567D">
        <w:rPr>
          <w:rFonts w:ascii="Arial" w:hAnsi="Arial" w:cs="Arial"/>
        </w:rPr>
        <w:t xml:space="preserve">. </w:t>
      </w:r>
      <w:r w:rsidRPr="00E22CEA">
        <w:rPr>
          <w:rFonts w:ascii="Arial" w:hAnsi="Arial" w:cs="Arial"/>
        </w:rPr>
        <w:t>Desde el 28 de agosto</w:t>
      </w:r>
      <w:r w:rsidR="00FE567D">
        <w:rPr>
          <w:rFonts w:ascii="Arial" w:hAnsi="Arial" w:cs="Arial"/>
        </w:rPr>
        <w:t xml:space="preserve"> y hasta el domingo último</w:t>
      </w:r>
      <w:r w:rsidRPr="00E22CEA">
        <w:rPr>
          <w:rFonts w:ascii="Arial" w:hAnsi="Arial" w:cs="Arial"/>
        </w:rPr>
        <w:t>, elencos nacionales e internacionale</w:t>
      </w:r>
      <w:r w:rsidR="00EC0890">
        <w:rPr>
          <w:rFonts w:ascii="Arial" w:hAnsi="Arial" w:cs="Arial"/>
        </w:rPr>
        <w:t>s recorrieron distintas localidades</w:t>
      </w:r>
      <w:r w:rsidRPr="00E22CEA">
        <w:rPr>
          <w:rFonts w:ascii="Arial" w:hAnsi="Arial" w:cs="Arial"/>
        </w:rPr>
        <w:t xml:space="preserve"> del país ofreciendo sus poéticas y construyendo lazos con públicos locales y regionales de la Argentina, promoviendo el acceso y el intercambio de los bienes culturales.</w:t>
      </w: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  <w:r w:rsidRPr="00E22CEA">
        <w:rPr>
          <w:rFonts w:ascii="Arial" w:hAnsi="Arial" w:cs="Arial"/>
        </w:rPr>
        <w:t xml:space="preserve">Un total de 321 funciones se concretaron en los 24 distritos del país, un hecho inédito en la historia del Circuito Teatral. Las funciones, a sala llena, reflejaron el interés y el entusiasmo del público por cada una de las propuestas programadas. </w:t>
      </w: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</w:p>
    <w:p w:rsidR="00744EB2" w:rsidRDefault="005B5AD3" w:rsidP="00E22C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</w:t>
      </w:r>
      <w:r w:rsidR="002E1404">
        <w:rPr>
          <w:rFonts w:ascii="Arial" w:hAnsi="Arial" w:cs="Arial"/>
        </w:rPr>
        <w:t xml:space="preserve"> </w:t>
      </w:r>
      <w:r w:rsidR="006F12D5">
        <w:rPr>
          <w:rFonts w:ascii="Arial" w:hAnsi="Arial" w:cs="Arial"/>
        </w:rPr>
        <w:t xml:space="preserve">duodécima </w:t>
      </w:r>
      <w:r>
        <w:rPr>
          <w:rFonts w:ascii="Arial" w:hAnsi="Arial" w:cs="Arial"/>
        </w:rPr>
        <w:t xml:space="preserve">edición </w:t>
      </w:r>
      <w:r w:rsidR="00E22CEA" w:rsidRPr="00E22CEA">
        <w:rPr>
          <w:rFonts w:ascii="Arial" w:hAnsi="Arial" w:cs="Arial"/>
        </w:rPr>
        <w:t>del Circuito Teatral INT 2017 se llevó a cabo con la integración de 31 Festivales nacionales e intern</w:t>
      </w:r>
      <w:r w:rsidR="00E85849">
        <w:rPr>
          <w:rFonts w:ascii="Arial" w:hAnsi="Arial" w:cs="Arial"/>
        </w:rPr>
        <w:t>acionales de toda la Argentina</w:t>
      </w:r>
      <w:r w:rsidR="00744EB2">
        <w:rPr>
          <w:rFonts w:ascii="Arial" w:hAnsi="Arial" w:cs="Arial"/>
        </w:rPr>
        <w:t>.</w:t>
      </w:r>
      <w:r w:rsidR="00ED10C1">
        <w:rPr>
          <w:rFonts w:ascii="Arial" w:hAnsi="Arial" w:cs="Arial"/>
        </w:rPr>
        <w:t xml:space="preserve"> Se realizaron funciones en las seis regiones del país, en festivales como</w:t>
      </w:r>
      <w:r w:rsidR="005B25D0">
        <w:rPr>
          <w:rFonts w:ascii="Arial" w:hAnsi="Arial" w:cs="Arial"/>
        </w:rPr>
        <w:t xml:space="preserve"> el Festival del Mercosur, el Festival Internacional “El Teatro Festeja”</w:t>
      </w:r>
      <w:r w:rsidR="00DC70D1">
        <w:rPr>
          <w:rFonts w:ascii="Arial" w:hAnsi="Arial" w:cs="Arial"/>
        </w:rPr>
        <w:t xml:space="preserve">, el Festival Internacional de Tilcara, </w:t>
      </w:r>
      <w:r w:rsidR="00920FB8">
        <w:rPr>
          <w:rFonts w:ascii="Arial" w:hAnsi="Arial" w:cs="Arial"/>
        </w:rPr>
        <w:t>el Festival Andino Internacional de Teatro, Festival de Teatro del Fin del Mundo</w:t>
      </w:r>
      <w:r w:rsidR="008B15BF">
        <w:rPr>
          <w:rFonts w:ascii="Arial" w:hAnsi="Arial" w:cs="Arial"/>
        </w:rPr>
        <w:t xml:space="preserve"> y el Festival Internacional de Buenos Aires (FIBA).</w:t>
      </w:r>
    </w:p>
    <w:p w:rsidR="00744EB2" w:rsidRDefault="00744EB2" w:rsidP="00E22CEA">
      <w:pPr>
        <w:spacing w:line="276" w:lineRule="auto"/>
        <w:jc w:val="both"/>
        <w:rPr>
          <w:rFonts w:ascii="Arial" w:hAnsi="Arial" w:cs="Arial"/>
        </w:rPr>
      </w:pPr>
    </w:p>
    <w:p w:rsidR="00E22CEA" w:rsidRPr="00E22CEA" w:rsidRDefault="008B15BF" w:rsidP="00E22C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85849">
        <w:rPr>
          <w:rFonts w:ascii="Arial" w:hAnsi="Arial" w:cs="Arial"/>
        </w:rPr>
        <w:t xml:space="preserve">a programación </w:t>
      </w:r>
      <w:r>
        <w:rPr>
          <w:rFonts w:ascii="Arial" w:hAnsi="Arial" w:cs="Arial"/>
        </w:rPr>
        <w:t xml:space="preserve">del Circuito </w:t>
      </w:r>
      <w:r w:rsidR="00E85849">
        <w:rPr>
          <w:rFonts w:ascii="Arial" w:hAnsi="Arial" w:cs="Arial"/>
        </w:rPr>
        <w:t xml:space="preserve">estuvo integrada por espectáculos </w:t>
      </w:r>
      <w:r w:rsidR="005420A7">
        <w:rPr>
          <w:rFonts w:ascii="Arial" w:hAnsi="Arial" w:cs="Arial"/>
        </w:rPr>
        <w:t>provenientes del Catálogo d</w:t>
      </w:r>
      <w:r w:rsidR="00906757">
        <w:rPr>
          <w:rFonts w:ascii="Arial" w:hAnsi="Arial" w:cs="Arial"/>
        </w:rPr>
        <w:t>el I</w:t>
      </w:r>
      <w:r w:rsidR="00D433C0">
        <w:rPr>
          <w:rFonts w:ascii="Arial" w:hAnsi="Arial" w:cs="Arial"/>
        </w:rPr>
        <w:t xml:space="preserve">nstituto </w:t>
      </w:r>
      <w:r w:rsidR="00906757">
        <w:rPr>
          <w:rFonts w:ascii="Arial" w:hAnsi="Arial" w:cs="Arial"/>
        </w:rPr>
        <w:t>N</w:t>
      </w:r>
      <w:r w:rsidR="00D433C0">
        <w:rPr>
          <w:rFonts w:ascii="Arial" w:hAnsi="Arial" w:cs="Arial"/>
        </w:rPr>
        <w:t xml:space="preserve">acional del </w:t>
      </w:r>
      <w:r w:rsidR="00906757">
        <w:rPr>
          <w:rFonts w:ascii="Arial" w:hAnsi="Arial" w:cs="Arial"/>
        </w:rPr>
        <w:t>T</w:t>
      </w:r>
      <w:r w:rsidR="00D433C0">
        <w:rPr>
          <w:rFonts w:ascii="Arial" w:hAnsi="Arial" w:cs="Arial"/>
        </w:rPr>
        <w:t>eatro</w:t>
      </w:r>
      <w:r w:rsidR="00906757">
        <w:rPr>
          <w:rFonts w:ascii="Arial" w:hAnsi="Arial" w:cs="Arial"/>
        </w:rPr>
        <w:t>, de una convocatoria de</w:t>
      </w:r>
      <w:r w:rsidR="005420A7">
        <w:rPr>
          <w:rFonts w:ascii="Arial" w:hAnsi="Arial" w:cs="Arial"/>
        </w:rPr>
        <w:t xml:space="preserve"> </w:t>
      </w:r>
      <w:r w:rsidR="00906757">
        <w:rPr>
          <w:rFonts w:ascii="Arial" w:hAnsi="Arial" w:cs="Arial"/>
        </w:rPr>
        <w:t>Selección</w:t>
      </w:r>
      <w:r w:rsidR="005420A7">
        <w:rPr>
          <w:rFonts w:ascii="Arial" w:hAnsi="Arial" w:cs="Arial"/>
        </w:rPr>
        <w:t xml:space="preserve"> </w:t>
      </w:r>
      <w:r w:rsidR="00906757">
        <w:rPr>
          <w:rFonts w:ascii="Arial" w:hAnsi="Arial" w:cs="Arial"/>
        </w:rPr>
        <w:t xml:space="preserve">de Espectáculos Internacionales, de la </w:t>
      </w:r>
      <w:r w:rsidR="00704296">
        <w:rPr>
          <w:rFonts w:ascii="Arial" w:hAnsi="Arial" w:cs="Arial"/>
        </w:rPr>
        <w:t xml:space="preserve">última edición de la </w:t>
      </w:r>
      <w:r w:rsidR="00906757">
        <w:rPr>
          <w:rFonts w:ascii="Arial" w:hAnsi="Arial" w:cs="Arial"/>
        </w:rPr>
        <w:t>Fiesta Nacional del Teatro</w:t>
      </w:r>
      <w:r w:rsidR="00704296">
        <w:rPr>
          <w:rFonts w:ascii="Arial" w:hAnsi="Arial" w:cs="Arial"/>
        </w:rPr>
        <w:t xml:space="preserve"> y del Programa</w:t>
      </w:r>
      <w:r w:rsidR="00FC30AA">
        <w:rPr>
          <w:rFonts w:ascii="Arial" w:hAnsi="Arial" w:cs="Arial"/>
        </w:rPr>
        <w:t xml:space="preserve"> Teatro Cervantes – Teatro Nacional Argentino. </w:t>
      </w:r>
      <w:r w:rsidR="00704296">
        <w:rPr>
          <w:rFonts w:ascii="Arial" w:hAnsi="Arial" w:cs="Arial"/>
        </w:rPr>
        <w:t xml:space="preserve"> </w:t>
      </w:r>
      <w:r w:rsidR="00906757">
        <w:rPr>
          <w:rFonts w:ascii="Arial" w:hAnsi="Arial" w:cs="Arial"/>
        </w:rPr>
        <w:t xml:space="preserve"> </w:t>
      </w: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  <w:r w:rsidRPr="00E22CEA">
        <w:rPr>
          <w:rFonts w:ascii="Arial" w:hAnsi="Arial" w:cs="Arial"/>
        </w:rPr>
        <w:t xml:space="preserve">El Circuito Teatral INT -Edición 2017- abarcó 104 localidades de todo el país, participando un total de 17 elencos internacionales y 59 nacionales, sumando un total de 76 elencos girando durante más de 60 días. Entre los internacionales, hubo espectáculos de Bélgica, </w:t>
      </w:r>
      <w:r w:rsidRPr="00E22CEA">
        <w:rPr>
          <w:rFonts w:ascii="Arial" w:hAnsi="Arial" w:cs="Arial"/>
        </w:rPr>
        <w:lastRenderedPageBreak/>
        <w:t>Brasil, Canadá, Chile, Colombia, Ecuador, EE.UU, Francia-Uruguay, Italia, Serbia-República Checa, Suecia, Suiza y Uruguay.</w:t>
      </w: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  <w:r w:rsidRPr="00E22CEA">
        <w:rPr>
          <w:rFonts w:ascii="Arial" w:hAnsi="Arial" w:cs="Arial"/>
        </w:rPr>
        <w:t xml:space="preserve">A su vez, el Circuito se enriqueció con la participación de más de 400 actores y técnicos y con la integración de 80 cogestores de todo el país, entre municipios, universidades y gobiernos provinciales. </w:t>
      </w:r>
    </w:p>
    <w:p w:rsidR="00E22CEA" w:rsidRPr="00E22CEA" w:rsidRDefault="00E22CEA" w:rsidP="00E22CEA">
      <w:pPr>
        <w:spacing w:line="276" w:lineRule="auto"/>
        <w:jc w:val="both"/>
        <w:rPr>
          <w:rFonts w:ascii="Arial" w:hAnsi="Arial" w:cs="Arial"/>
        </w:rPr>
      </w:pPr>
    </w:p>
    <w:p w:rsidR="00831645" w:rsidRDefault="00831645" w:rsidP="00E22CEA">
      <w:pPr>
        <w:spacing w:line="276" w:lineRule="auto"/>
        <w:jc w:val="both"/>
        <w:rPr>
          <w:rFonts w:ascii="Arial" w:hAnsi="Arial" w:cs="Arial"/>
        </w:rPr>
      </w:pPr>
    </w:p>
    <w:p w:rsidR="00831645" w:rsidRDefault="00831645" w:rsidP="00E22CEA">
      <w:pPr>
        <w:spacing w:line="276" w:lineRule="auto"/>
        <w:jc w:val="both"/>
        <w:rPr>
          <w:rFonts w:ascii="Arial" w:hAnsi="Arial" w:cs="Arial"/>
        </w:rPr>
      </w:pPr>
    </w:p>
    <w:p w:rsidR="00831645" w:rsidRDefault="00831645" w:rsidP="00E22CEA">
      <w:pPr>
        <w:spacing w:line="276" w:lineRule="auto"/>
        <w:jc w:val="both"/>
        <w:rPr>
          <w:rFonts w:ascii="Arial" w:hAnsi="Arial" w:cs="Arial"/>
        </w:rPr>
      </w:pPr>
    </w:p>
    <w:p w:rsidR="00F521F5" w:rsidRPr="0098354E" w:rsidRDefault="00F521F5" w:rsidP="00A75C27">
      <w:pPr>
        <w:spacing w:line="276" w:lineRule="auto"/>
        <w:jc w:val="both"/>
        <w:rPr>
          <w:rFonts w:ascii="Arial" w:hAnsi="Arial" w:cs="Arial"/>
          <w:b/>
        </w:rPr>
      </w:pPr>
      <w:r w:rsidRPr="0098354E">
        <w:rPr>
          <w:rFonts w:ascii="Arial" w:hAnsi="Arial" w:cs="Arial"/>
          <w:b/>
        </w:rPr>
        <w:t>Agradecemos su difusión.</w:t>
      </w:r>
    </w:p>
    <w:p w:rsidR="00F521F5" w:rsidRPr="001D241B" w:rsidRDefault="00F521F5" w:rsidP="00A75C27">
      <w:pPr>
        <w:spacing w:line="276" w:lineRule="auto"/>
        <w:jc w:val="both"/>
        <w:rPr>
          <w:rFonts w:ascii="Arial" w:hAnsi="Arial" w:cs="Arial"/>
        </w:rPr>
      </w:pPr>
    </w:p>
    <w:p w:rsidR="00F521F5" w:rsidRPr="001D241B" w:rsidRDefault="00F521F5" w:rsidP="00A75C27">
      <w:pPr>
        <w:spacing w:line="276" w:lineRule="auto"/>
        <w:jc w:val="both"/>
        <w:rPr>
          <w:rFonts w:ascii="Arial" w:hAnsi="Arial" w:cs="Arial"/>
        </w:rPr>
      </w:pPr>
      <w:r w:rsidRPr="001D241B">
        <w:rPr>
          <w:rFonts w:ascii="Arial" w:hAnsi="Arial" w:cs="Arial"/>
        </w:rPr>
        <w:tab/>
      </w:r>
      <w:r w:rsidRPr="001D241B">
        <w:rPr>
          <w:rFonts w:ascii="Arial" w:hAnsi="Arial" w:cs="Arial"/>
        </w:rPr>
        <w:tab/>
      </w:r>
      <w:r w:rsidRPr="001D241B">
        <w:rPr>
          <w:rFonts w:ascii="Arial" w:hAnsi="Arial" w:cs="Arial"/>
        </w:rPr>
        <w:tab/>
      </w:r>
      <w:r w:rsidRPr="001D241B">
        <w:rPr>
          <w:rFonts w:ascii="Arial" w:hAnsi="Arial" w:cs="Arial"/>
        </w:rPr>
        <w:tab/>
      </w:r>
      <w:r w:rsidRPr="001D241B">
        <w:rPr>
          <w:rFonts w:ascii="Arial" w:hAnsi="Arial" w:cs="Arial"/>
        </w:rPr>
        <w:tab/>
      </w:r>
      <w:r w:rsidRPr="001D241B">
        <w:rPr>
          <w:rFonts w:ascii="Arial" w:hAnsi="Arial" w:cs="Arial"/>
        </w:rPr>
        <w:tab/>
      </w:r>
    </w:p>
    <w:p w:rsidR="00F35290" w:rsidRDefault="00F35290" w:rsidP="00F3529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:rsidR="00F521F5" w:rsidRPr="001D241B" w:rsidRDefault="00F35290" w:rsidP="00F3529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F521F5" w:rsidRPr="001D241B">
        <w:rPr>
          <w:rFonts w:ascii="Arial" w:hAnsi="Arial" w:cs="Arial"/>
          <w:b/>
        </w:rPr>
        <w:t xml:space="preserve">INT </w:t>
      </w:r>
    </w:p>
    <w:p w:rsidR="00F521F5" w:rsidRPr="001D241B" w:rsidRDefault="00F35290" w:rsidP="00F3529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Coordinación de </w:t>
      </w:r>
      <w:r w:rsidR="00F521F5" w:rsidRPr="001D241B">
        <w:rPr>
          <w:rFonts w:ascii="Arial" w:hAnsi="Arial" w:cs="Arial"/>
          <w:b/>
        </w:rPr>
        <w:t>Comunicación Institucional y Prensa</w:t>
      </w:r>
    </w:p>
    <w:p w:rsidR="00F521F5" w:rsidRPr="001D241B" w:rsidRDefault="00F35290" w:rsidP="00F35290">
      <w:pPr>
        <w:spacing w:line="276" w:lineRule="auto"/>
        <w:jc w:val="both"/>
        <w:rPr>
          <w:rFonts w:ascii="Arial" w:hAnsi="Arial" w:cs="Arial"/>
          <w:color w:val="FF0000"/>
        </w:rPr>
      </w:pPr>
      <w:r>
        <w:t xml:space="preserve">                                                    </w:t>
      </w:r>
      <w:hyperlink r:id="rId8" w:history="1">
        <w:r w:rsidR="00F521F5" w:rsidRPr="001D241B">
          <w:rPr>
            <w:rStyle w:val="Hipervnculo"/>
            <w:rFonts w:ascii="Arial" w:hAnsi="Arial" w:cs="Arial"/>
            <w:color w:val="FF0000"/>
          </w:rPr>
          <w:t>prensa@inteatro.gob.ar</w:t>
        </w:r>
      </w:hyperlink>
      <w:r w:rsidR="00F521F5" w:rsidRPr="001D241B">
        <w:rPr>
          <w:rFonts w:ascii="Arial" w:hAnsi="Arial" w:cs="Arial"/>
          <w:color w:val="FF0000"/>
        </w:rPr>
        <w:t xml:space="preserve"> / inteatro.gob.ar </w:t>
      </w:r>
    </w:p>
    <w:p w:rsidR="00F521F5" w:rsidRPr="001D241B" w:rsidRDefault="00F35290" w:rsidP="00F352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F521F5" w:rsidRPr="001D241B">
        <w:rPr>
          <w:rFonts w:ascii="Arial" w:hAnsi="Arial" w:cs="Arial"/>
          <w:b/>
        </w:rPr>
        <w:t>T:</w:t>
      </w:r>
      <w:r w:rsidR="00F521F5" w:rsidRPr="001D241B">
        <w:rPr>
          <w:rFonts w:ascii="Arial" w:hAnsi="Arial" w:cs="Arial"/>
        </w:rPr>
        <w:t xml:space="preserve"> 4815-6661 int</w:t>
      </w:r>
      <w:r w:rsidR="007B0E54" w:rsidRPr="001D241B">
        <w:rPr>
          <w:rFonts w:ascii="Arial" w:hAnsi="Arial" w:cs="Arial"/>
        </w:rPr>
        <w:t>ernos</w:t>
      </w:r>
      <w:r w:rsidR="00F521F5" w:rsidRPr="001D241B">
        <w:rPr>
          <w:rFonts w:ascii="Arial" w:hAnsi="Arial" w:cs="Arial"/>
        </w:rPr>
        <w:t xml:space="preserve"> 211/212 </w:t>
      </w:r>
      <w:r w:rsidR="00F521F5" w:rsidRPr="001D241B">
        <w:rPr>
          <w:rFonts w:ascii="Arial" w:hAnsi="Arial" w:cs="Arial"/>
        </w:rPr>
        <w:softHyphen/>
      </w:r>
    </w:p>
    <w:p w:rsidR="00F521F5" w:rsidRPr="00411CF5" w:rsidRDefault="00F521F5" w:rsidP="00A75C27">
      <w:pPr>
        <w:spacing w:line="276" w:lineRule="auto"/>
        <w:rPr>
          <w:rFonts w:ascii="Arial" w:hAnsi="Arial" w:cs="Arial"/>
        </w:rPr>
      </w:pPr>
    </w:p>
    <w:sectPr w:rsidR="00F521F5" w:rsidRPr="00411CF5" w:rsidSect="00A75C27">
      <w:headerReference w:type="default" r:id="rId9"/>
      <w:pgSz w:w="11905" w:h="16837"/>
      <w:pgMar w:top="2835" w:right="990" w:bottom="1418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FC" w:rsidRDefault="00A24DFC">
      <w:r>
        <w:separator/>
      </w:r>
    </w:p>
  </w:endnote>
  <w:endnote w:type="continuationSeparator" w:id="0">
    <w:p w:rsidR="00A24DFC" w:rsidRDefault="00A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ter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FC" w:rsidRDefault="00A24DFC" w:rsidP="00090245">
      <w:pPr>
        <w:jc w:val="center"/>
      </w:pPr>
    </w:p>
  </w:footnote>
  <w:footnote w:type="continuationSeparator" w:id="0">
    <w:p w:rsidR="00A24DFC" w:rsidRDefault="00A2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F5" w:rsidRDefault="00716E4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-543560</wp:posOffset>
          </wp:positionV>
          <wp:extent cx="7531100" cy="1435100"/>
          <wp:effectExtent l="0" t="0" r="0" b="0"/>
          <wp:wrapNone/>
          <wp:docPr id="1" name="Picture 2" descr="INT-membrete_no-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-membrete_no-ofi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F661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7"/>
    <w:rsid w:val="000108DE"/>
    <w:rsid w:val="000204C9"/>
    <w:rsid w:val="000462C8"/>
    <w:rsid w:val="00090245"/>
    <w:rsid w:val="000B4D00"/>
    <w:rsid w:val="000F01CD"/>
    <w:rsid w:val="001117DA"/>
    <w:rsid w:val="001518D1"/>
    <w:rsid w:val="001527E9"/>
    <w:rsid w:val="00153FE1"/>
    <w:rsid w:val="00173E19"/>
    <w:rsid w:val="00180F14"/>
    <w:rsid w:val="001C51C1"/>
    <w:rsid w:val="001D241B"/>
    <w:rsid w:val="001D24B7"/>
    <w:rsid w:val="001F663E"/>
    <w:rsid w:val="002029D4"/>
    <w:rsid w:val="00205788"/>
    <w:rsid w:val="00222E76"/>
    <w:rsid w:val="002306F1"/>
    <w:rsid w:val="00242EB3"/>
    <w:rsid w:val="00243657"/>
    <w:rsid w:val="0025019E"/>
    <w:rsid w:val="00265225"/>
    <w:rsid w:val="002B2B54"/>
    <w:rsid w:val="002C3424"/>
    <w:rsid w:val="002C4278"/>
    <w:rsid w:val="002C739B"/>
    <w:rsid w:val="002E1404"/>
    <w:rsid w:val="0031715E"/>
    <w:rsid w:val="00337394"/>
    <w:rsid w:val="00354C39"/>
    <w:rsid w:val="0036145F"/>
    <w:rsid w:val="0037203C"/>
    <w:rsid w:val="00384057"/>
    <w:rsid w:val="0038508A"/>
    <w:rsid w:val="00391A32"/>
    <w:rsid w:val="003969E6"/>
    <w:rsid w:val="003E4875"/>
    <w:rsid w:val="003F59B3"/>
    <w:rsid w:val="004057E9"/>
    <w:rsid w:val="00411CF5"/>
    <w:rsid w:val="004357B8"/>
    <w:rsid w:val="00437CC9"/>
    <w:rsid w:val="00443A81"/>
    <w:rsid w:val="00463ABA"/>
    <w:rsid w:val="00471592"/>
    <w:rsid w:val="004A42AA"/>
    <w:rsid w:val="004C51CE"/>
    <w:rsid w:val="004D31C0"/>
    <w:rsid w:val="004E7994"/>
    <w:rsid w:val="004F16D4"/>
    <w:rsid w:val="00516F4F"/>
    <w:rsid w:val="00537FFE"/>
    <w:rsid w:val="005420A7"/>
    <w:rsid w:val="0055229D"/>
    <w:rsid w:val="00554719"/>
    <w:rsid w:val="00584BD0"/>
    <w:rsid w:val="00587A0E"/>
    <w:rsid w:val="005A4303"/>
    <w:rsid w:val="005B0DBA"/>
    <w:rsid w:val="005B25D0"/>
    <w:rsid w:val="005B5AD3"/>
    <w:rsid w:val="005B5C99"/>
    <w:rsid w:val="005D11CC"/>
    <w:rsid w:val="005F2CBE"/>
    <w:rsid w:val="00604FFC"/>
    <w:rsid w:val="006426BF"/>
    <w:rsid w:val="006432A8"/>
    <w:rsid w:val="00652641"/>
    <w:rsid w:val="0065286E"/>
    <w:rsid w:val="00660A11"/>
    <w:rsid w:val="00671EE9"/>
    <w:rsid w:val="006741FB"/>
    <w:rsid w:val="00685156"/>
    <w:rsid w:val="0069796C"/>
    <w:rsid w:val="006A3738"/>
    <w:rsid w:val="006B1960"/>
    <w:rsid w:val="006C1591"/>
    <w:rsid w:val="006D246F"/>
    <w:rsid w:val="006F12D5"/>
    <w:rsid w:val="00703081"/>
    <w:rsid w:val="00704296"/>
    <w:rsid w:val="00710A46"/>
    <w:rsid w:val="00716E40"/>
    <w:rsid w:val="00743C97"/>
    <w:rsid w:val="00744EB2"/>
    <w:rsid w:val="007753E7"/>
    <w:rsid w:val="007B0E54"/>
    <w:rsid w:val="007C5E09"/>
    <w:rsid w:val="007D1879"/>
    <w:rsid w:val="008071C0"/>
    <w:rsid w:val="0081290C"/>
    <w:rsid w:val="0082155D"/>
    <w:rsid w:val="00831645"/>
    <w:rsid w:val="00835897"/>
    <w:rsid w:val="008438E2"/>
    <w:rsid w:val="00844118"/>
    <w:rsid w:val="0084494D"/>
    <w:rsid w:val="00844B94"/>
    <w:rsid w:val="008A5299"/>
    <w:rsid w:val="008B0E0C"/>
    <w:rsid w:val="008B15BF"/>
    <w:rsid w:val="008F23B8"/>
    <w:rsid w:val="00906757"/>
    <w:rsid w:val="0091391D"/>
    <w:rsid w:val="00920FB8"/>
    <w:rsid w:val="00921AF2"/>
    <w:rsid w:val="00953F4B"/>
    <w:rsid w:val="009624D6"/>
    <w:rsid w:val="00967995"/>
    <w:rsid w:val="00977361"/>
    <w:rsid w:val="0098354E"/>
    <w:rsid w:val="009A751A"/>
    <w:rsid w:val="009B3091"/>
    <w:rsid w:val="00A025B7"/>
    <w:rsid w:val="00A24DFC"/>
    <w:rsid w:val="00A36EFA"/>
    <w:rsid w:val="00A3788D"/>
    <w:rsid w:val="00A463CB"/>
    <w:rsid w:val="00A47564"/>
    <w:rsid w:val="00A501A5"/>
    <w:rsid w:val="00A75C27"/>
    <w:rsid w:val="00A812C9"/>
    <w:rsid w:val="00A84C1B"/>
    <w:rsid w:val="00AA093F"/>
    <w:rsid w:val="00AC51A1"/>
    <w:rsid w:val="00AD2C35"/>
    <w:rsid w:val="00AF56E4"/>
    <w:rsid w:val="00B517F5"/>
    <w:rsid w:val="00BA4A3D"/>
    <w:rsid w:val="00BF4535"/>
    <w:rsid w:val="00BF6BBC"/>
    <w:rsid w:val="00C07515"/>
    <w:rsid w:val="00C41358"/>
    <w:rsid w:val="00C53483"/>
    <w:rsid w:val="00C741B2"/>
    <w:rsid w:val="00C808FB"/>
    <w:rsid w:val="00CD405A"/>
    <w:rsid w:val="00D15E31"/>
    <w:rsid w:val="00D3161A"/>
    <w:rsid w:val="00D433C0"/>
    <w:rsid w:val="00DC70D1"/>
    <w:rsid w:val="00DD605C"/>
    <w:rsid w:val="00DE422F"/>
    <w:rsid w:val="00DE7957"/>
    <w:rsid w:val="00DF0A51"/>
    <w:rsid w:val="00DF42DD"/>
    <w:rsid w:val="00E1485B"/>
    <w:rsid w:val="00E14A2B"/>
    <w:rsid w:val="00E16CEE"/>
    <w:rsid w:val="00E22CEA"/>
    <w:rsid w:val="00E239EF"/>
    <w:rsid w:val="00E32F9E"/>
    <w:rsid w:val="00E338AE"/>
    <w:rsid w:val="00E3496C"/>
    <w:rsid w:val="00E37404"/>
    <w:rsid w:val="00E4392E"/>
    <w:rsid w:val="00E4660B"/>
    <w:rsid w:val="00E64724"/>
    <w:rsid w:val="00E76139"/>
    <w:rsid w:val="00E83DB9"/>
    <w:rsid w:val="00E85849"/>
    <w:rsid w:val="00E9030F"/>
    <w:rsid w:val="00EB67BF"/>
    <w:rsid w:val="00EC0890"/>
    <w:rsid w:val="00ED10C1"/>
    <w:rsid w:val="00EE521F"/>
    <w:rsid w:val="00F0080F"/>
    <w:rsid w:val="00F260B1"/>
    <w:rsid w:val="00F30439"/>
    <w:rsid w:val="00F35290"/>
    <w:rsid w:val="00F475BA"/>
    <w:rsid w:val="00F521F5"/>
    <w:rsid w:val="00F55380"/>
    <w:rsid w:val="00F62143"/>
    <w:rsid w:val="00F66767"/>
    <w:rsid w:val="00F7283A"/>
    <w:rsid w:val="00FA3FCB"/>
    <w:rsid w:val="00FC30AA"/>
    <w:rsid w:val="00FC561F"/>
    <w:rsid w:val="00FE567D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link w:val="Ttulo1Car"/>
    <w:uiPriority w:val="99"/>
    <w:qFormat/>
    <w:rsid w:val="00A36EFA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Standard"/>
    <w:next w:val="Standard"/>
    <w:link w:val="Ttulo2Car"/>
    <w:uiPriority w:val="99"/>
    <w:qFormat/>
    <w:rsid w:val="00A36EFA"/>
    <w:pPr>
      <w:keepNext/>
      <w:outlineLvl w:val="1"/>
    </w:pPr>
    <w:rPr>
      <w:rFonts w:ascii="Charter BT" w:hAnsi="Charter BT"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37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next w:val="Standard"/>
    <w:link w:val="Ttulo4Car"/>
    <w:uiPriority w:val="99"/>
    <w:qFormat/>
    <w:rsid w:val="00A36EFA"/>
    <w:pPr>
      <w:keepNext/>
      <w:jc w:val="right"/>
      <w:outlineLvl w:val="3"/>
    </w:pPr>
    <w:rPr>
      <w:rFonts w:ascii="Arial" w:hAnsi="Arial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D405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CD405A"/>
    <w:rPr>
      <w:rFonts w:ascii="Cambria" w:hAnsi="Cambria" w:cs="Times New Roman"/>
      <w:b/>
      <w:bCs/>
      <w:i/>
      <w:iCs/>
      <w:kern w:val="3"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C07515"/>
    <w:rPr>
      <w:rFonts w:ascii="Cambria" w:hAnsi="Cambria" w:cs="Times New Roman"/>
      <w:b/>
      <w:bCs/>
      <w:kern w:val="3"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CD405A"/>
    <w:rPr>
      <w:rFonts w:ascii="Calibri" w:hAnsi="Calibri" w:cs="Times New Roman"/>
      <w:b/>
      <w:bCs/>
      <w:kern w:val="3"/>
      <w:sz w:val="28"/>
      <w:szCs w:val="28"/>
      <w:lang w:val="es-ES" w:eastAsia="es-ES"/>
    </w:rPr>
  </w:style>
  <w:style w:type="paragraph" w:customStyle="1" w:styleId="Standard">
    <w:name w:val="Standard"/>
    <w:uiPriority w:val="99"/>
    <w:rsid w:val="00A36EFA"/>
    <w:pPr>
      <w:suppressAutoHyphens/>
      <w:autoSpaceDN w:val="0"/>
      <w:textAlignment w:val="baseline"/>
    </w:pPr>
    <w:rPr>
      <w:rFonts w:eastAsia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uiPriority w:val="99"/>
    <w:rsid w:val="00A36EFA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36EFA"/>
    <w:pPr>
      <w:spacing w:after="120"/>
    </w:pPr>
  </w:style>
  <w:style w:type="paragraph" w:styleId="Lista">
    <w:name w:val="List"/>
    <w:basedOn w:val="Textbody"/>
    <w:uiPriority w:val="99"/>
    <w:rsid w:val="00A36EFA"/>
    <w:rPr>
      <w:rFonts w:cs="Tahoma"/>
    </w:rPr>
  </w:style>
  <w:style w:type="paragraph" w:styleId="Epgrafe">
    <w:name w:val="caption"/>
    <w:basedOn w:val="Standard"/>
    <w:uiPriority w:val="99"/>
    <w:qFormat/>
    <w:rsid w:val="00A36EF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uiPriority w:val="99"/>
    <w:rsid w:val="00A36EFA"/>
    <w:pPr>
      <w:suppressLineNumbers/>
    </w:pPr>
    <w:rPr>
      <w:rFonts w:cs="Tahoma"/>
    </w:rPr>
  </w:style>
  <w:style w:type="paragraph" w:styleId="Encabezado">
    <w:name w:val="header"/>
    <w:basedOn w:val="Standard"/>
    <w:link w:val="Encabezado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styleId="Piedepgina">
    <w:name w:val="footer"/>
    <w:basedOn w:val="Standard"/>
    <w:link w:val="Piedepgina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customStyle="1" w:styleId="Textbodyindent">
    <w:name w:val="Text body indent"/>
    <w:basedOn w:val="Standard"/>
    <w:uiPriority w:val="99"/>
    <w:rsid w:val="00A36EFA"/>
    <w:pPr>
      <w:spacing w:line="360" w:lineRule="auto"/>
      <w:ind w:firstLine="1134"/>
      <w:jc w:val="both"/>
    </w:pPr>
    <w:rPr>
      <w:rFonts w:ascii="Arial" w:hAnsi="Arial"/>
      <w:sz w:val="26"/>
    </w:rPr>
  </w:style>
  <w:style w:type="character" w:styleId="Hipervnculo">
    <w:name w:val="Hyperlink"/>
    <w:uiPriority w:val="99"/>
    <w:rsid w:val="006A3738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A75C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260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link w:val="Ttulo1Car"/>
    <w:uiPriority w:val="99"/>
    <w:qFormat/>
    <w:rsid w:val="00A36EFA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Standard"/>
    <w:next w:val="Standard"/>
    <w:link w:val="Ttulo2Car"/>
    <w:uiPriority w:val="99"/>
    <w:qFormat/>
    <w:rsid w:val="00A36EFA"/>
    <w:pPr>
      <w:keepNext/>
      <w:outlineLvl w:val="1"/>
    </w:pPr>
    <w:rPr>
      <w:rFonts w:ascii="Charter BT" w:hAnsi="Charter BT"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37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next w:val="Standard"/>
    <w:link w:val="Ttulo4Car"/>
    <w:uiPriority w:val="99"/>
    <w:qFormat/>
    <w:rsid w:val="00A36EFA"/>
    <w:pPr>
      <w:keepNext/>
      <w:jc w:val="right"/>
      <w:outlineLvl w:val="3"/>
    </w:pPr>
    <w:rPr>
      <w:rFonts w:ascii="Arial" w:hAnsi="Arial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D405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CD405A"/>
    <w:rPr>
      <w:rFonts w:ascii="Cambria" w:hAnsi="Cambria" w:cs="Times New Roman"/>
      <w:b/>
      <w:bCs/>
      <w:i/>
      <w:iCs/>
      <w:kern w:val="3"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C07515"/>
    <w:rPr>
      <w:rFonts w:ascii="Cambria" w:hAnsi="Cambria" w:cs="Times New Roman"/>
      <w:b/>
      <w:bCs/>
      <w:kern w:val="3"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CD405A"/>
    <w:rPr>
      <w:rFonts w:ascii="Calibri" w:hAnsi="Calibri" w:cs="Times New Roman"/>
      <w:b/>
      <w:bCs/>
      <w:kern w:val="3"/>
      <w:sz w:val="28"/>
      <w:szCs w:val="28"/>
      <w:lang w:val="es-ES" w:eastAsia="es-ES"/>
    </w:rPr>
  </w:style>
  <w:style w:type="paragraph" w:customStyle="1" w:styleId="Standard">
    <w:name w:val="Standard"/>
    <w:uiPriority w:val="99"/>
    <w:rsid w:val="00A36EFA"/>
    <w:pPr>
      <w:suppressAutoHyphens/>
      <w:autoSpaceDN w:val="0"/>
      <w:textAlignment w:val="baseline"/>
    </w:pPr>
    <w:rPr>
      <w:rFonts w:eastAsia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uiPriority w:val="99"/>
    <w:rsid w:val="00A36EFA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36EFA"/>
    <w:pPr>
      <w:spacing w:after="120"/>
    </w:pPr>
  </w:style>
  <w:style w:type="paragraph" w:styleId="Lista">
    <w:name w:val="List"/>
    <w:basedOn w:val="Textbody"/>
    <w:uiPriority w:val="99"/>
    <w:rsid w:val="00A36EFA"/>
    <w:rPr>
      <w:rFonts w:cs="Tahoma"/>
    </w:rPr>
  </w:style>
  <w:style w:type="paragraph" w:styleId="Epgrafe">
    <w:name w:val="caption"/>
    <w:basedOn w:val="Standard"/>
    <w:uiPriority w:val="99"/>
    <w:qFormat/>
    <w:rsid w:val="00A36EF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uiPriority w:val="99"/>
    <w:rsid w:val="00A36EFA"/>
    <w:pPr>
      <w:suppressLineNumbers/>
    </w:pPr>
    <w:rPr>
      <w:rFonts w:cs="Tahoma"/>
    </w:rPr>
  </w:style>
  <w:style w:type="paragraph" w:styleId="Encabezado">
    <w:name w:val="header"/>
    <w:basedOn w:val="Standard"/>
    <w:link w:val="Encabezado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styleId="Piedepgina">
    <w:name w:val="footer"/>
    <w:basedOn w:val="Standard"/>
    <w:link w:val="Piedepgina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customStyle="1" w:styleId="Textbodyindent">
    <w:name w:val="Text body indent"/>
    <w:basedOn w:val="Standard"/>
    <w:uiPriority w:val="99"/>
    <w:rsid w:val="00A36EFA"/>
    <w:pPr>
      <w:spacing w:line="360" w:lineRule="auto"/>
      <w:ind w:firstLine="1134"/>
      <w:jc w:val="both"/>
    </w:pPr>
    <w:rPr>
      <w:rFonts w:ascii="Arial" w:hAnsi="Arial"/>
      <w:sz w:val="26"/>
    </w:rPr>
  </w:style>
  <w:style w:type="character" w:styleId="Hipervnculo">
    <w:name w:val="Hyperlink"/>
    <w:uiPriority w:val="99"/>
    <w:rsid w:val="006A3738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A75C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260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inteatro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pacheco\Configuraci&#243;n%20local\Archivos%20temporales%20de%20Internet\Content.MSO\D5871A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D5871AC1</Template>
  <TotalTime>46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         -SCyC-2000</vt:lpstr>
    </vt:vector>
  </TitlesOfParts>
  <Company>Instituto Nacional del Teatro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         -SCyC-2000</dc:title>
  <dc:creator>David Jacobs</dc:creator>
  <cp:lastModifiedBy>David Jacobs</cp:lastModifiedBy>
  <cp:revision>110</cp:revision>
  <cp:lastPrinted>2016-02-18T11:29:00Z</cp:lastPrinted>
  <dcterms:created xsi:type="dcterms:W3CDTF">2017-11-02T20:58:00Z</dcterms:created>
  <dcterms:modified xsi:type="dcterms:W3CDTF">2017-11-03T19:08:00Z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